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4140"/>
        </w:tabs>
        <w:jc w:val="center"/>
        <w:rPr>
          <w:sz w:val="18"/>
        </w:rPr>
      </w:pPr>
      <w:r>
        <w:rPr>
          <w:noProof/>
          <w:sz w:val="24"/>
        </w:rPr>
        <w:drawing>
          <wp:inline distT="0" distB="0" distL="0" distR="0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334" t="-1076" r="-1334" b="-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Собрание депутатов </w:t>
      </w:r>
    </w:p>
    <w:p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Каслинского муниципального района</w:t>
      </w:r>
    </w:p>
    <w:p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ШЕСТОГО СОЗЫВА</w:t>
      </w:r>
    </w:p>
    <w:p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>
      <w:r>
        <w:rPr>
          <w:noProof/>
        </w:rPr>
        <w:pict>
          <v:line id="Прямая соединительная линия 1" o:spid="_x0000_s1026" style="position:absolute;left:0;text-align:left;z-index:251659264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AlCw21WAIAAGoEAAAOAAAAAAAAAAAAAAAAAC4CAABkcnMvZTJvRG9jLnhtbFBLAQItABQA&#10;BgAIAAAAIQDqRAYL2AAAAAUBAAAPAAAAAAAAAAAAAAAAALIEAABkcnMvZG93bnJldi54bWxQSwUG&#10;AAAAAAQABADzAAAAtwUAAAAA&#10;" o:allowincell="f" strokeweight="4.5pt">
            <v:stroke linestyle="thickThin"/>
          </v:line>
        </w:pict>
      </w:r>
    </w:p>
    <w:p>
      <w:pPr>
        <w:ind w:firstLine="0"/>
        <w:rPr>
          <w:sz w:val="24"/>
        </w:rPr>
      </w:pPr>
      <w:r>
        <w:rPr>
          <w:sz w:val="24"/>
        </w:rPr>
        <w:t>от «20» января 2022 г. №215</w:t>
      </w:r>
    </w:p>
    <w:p>
      <w:pPr>
        <w:ind w:firstLine="0"/>
        <w:rPr>
          <w:sz w:val="24"/>
        </w:rPr>
      </w:pPr>
      <w:r>
        <w:rPr>
          <w:sz w:val="24"/>
        </w:rPr>
        <w:t xml:space="preserve"> г. Касли   </w:t>
      </w:r>
    </w:p>
    <w:p>
      <w:pPr>
        <w:pStyle w:val="a3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</w:p>
    <w:p>
      <w:pPr>
        <w:ind w:right="5102" w:firstLine="0"/>
        <w:rPr>
          <w:sz w:val="24"/>
        </w:rPr>
      </w:pPr>
      <w:r>
        <w:rPr>
          <w:sz w:val="24"/>
        </w:rPr>
        <w:t>О внесении изменений и дополнений в Бюджет Каслинского муниципального района на 2022 год и на плановый период 2023 и 2024 годов, утвержденный решением Собрания депутатов Каслинского муниципального района от 21.12.2021 №196</w:t>
      </w:r>
    </w:p>
    <w:p>
      <w:pPr>
        <w:pStyle w:val="a3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</w:p>
    <w:p>
      <w:pPr>
        <w:pStyle w:val="a3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</w:p>
    <w:p>
      <w:pPr>
        <w:pStyle w:val="a3"/>
        <w:tabs>
          <w:tab w:val="left" w:pos="567"/>
        </w:tabs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Руководствуясь Бюджетным кодексом Российской Федерации, Налоговым кодексом Российской Федерации, Законом Челябинской области «Об областном бюджете на 2022 год и на плановый период 2023 и 2024 годов», Уставом Каслинского муниципального района, </w:t>
      </w:r>
      <w:r>
        <w:rPr>
          <w:snapToGrid w:val="0"/>
          <w:spacing w:val="0"/>
          <w:sz w:val="24"/>
          <w:szCs w:val="24"/>
        </w:rPr>
        <w:t>Положением о бюджетном процессе в Каслинском муниципальном районе</w:t>
      </w:r>
    </w:p>
    <w:p>
      <w:pPr>
        <w:pStyle w:val="a3"/>
        <w:tabs>
          <w:tab w:val="left" w:pos="1134"/>
        </w:tabs>
        <w:jc w:val="both"/>
        <w:rPr>
          <w:spacing w:val="0"/>
          <w:sz w:val="24"/>
          <w:szCs w:val="24"/>
        </w:rPr>
      </w:pPr>
    </w:p>
    <w:p>
      <w:pPr>
        <w:pStyle w:val="a3"/>
        <w:tabs>
          <w:tab w:val="left" w:pos="1134"/>
        </w:tabs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Собрание депутатов Каслинского муниципального района РЕШАЕТ:</w:t>
      </w:r>
    </w:p>
    <w:p>
      <w:pPr>
        <w:pStyle w:val="a3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</w:p>
    <w:p>
      <w:pPr>
        <w:ind w:firstLine="709"/>
        <w:rPr>
          <w:sz w:val="24"/>
        </w:rPr>
      </w:pPr>
      <w:r>
        <w:rPr>
          <w:sz w:val="24"/>
        </w:rPr>
        <w:t xml:space="preserve">1. Утвердить прилагаемые изменения и дополнения в Бюджет Каслинского муниципального района на 2022 год и на плановый период 2023 и 2024 годов, утвержденный решением Собрания депутатов Каслинского муниципального района от 21.12.2021 № 196. </w:t>
      </w:r>
    </w:p>
    <w:p>
      <w:pPr>
        <w:tabs>
          <w:tab w:val="left" w:pos="1134"/>
        </w:tabs>
        <w:ind w:firstLine="709"/>
        <w:rPr>
          <w:sz w:val="24"/>
        </w:rPr>
      </w:pPr>
      <w:r>
        <w:rPr>
          <w:sz w:val="24"/>
        </w:rPr>
        <w:t xml:space="preserve">2. Направить главе Каслинского муниципального района для подписания, изменения и дополнения в Бюджет Каслинского муниципального района на 2022 год и на плановый период 2023 и 2024 годов, утвержденные пунктом 1 настоящего решения. </w:t>
      </w:r>
    </w:p>
    <w:p>
      <w:pPr>
        <w:tabs>
          <w:tab w:val="left" w:pos="1134"/>
        </w:tabs>
        <w:ind w:firstLine="709"/>
        <w:rPr>
          <w:sz w:val="24"/>
        </w:rPr>
      </w:pPr>
      <w:r>
        <w:rPr>
          <w:sz w:val="24"/>
        </w:rPr>
        <w:t>3. Опубликовать изменения и дополнения в периодическом сборнике «Официальный вестник Каслинского муниципального района», и разместить на официальных сайтах Собрания депутатов и администрации Каслинского муниципального района, утвержденные пунктом 1 настоящего решения.</w:t>
      </w:r>
    </w:p>
    <w:p>
      <w:pPr>
        <w:tabs>
          <w:tab w:val="left" w:pos="1276"/>
        </w:tabs>
        <w:ind w:firstLine="709"/>
        <w:rPr>
          <w:sz w:val="24"/>
        </w:rPr>
      </w:pPr>
      <w:r>
        <w:rPr>
          <w:sz w:val="24"/>
        </w:rPr>
        <w:t>4. Настоящее решение вступает в силу с момента его официального опубликования.</w:t>
      </w:r>
    </w:p>
    <w:p>
      <w:pPr>
        <w:tabs>
          <w:tab w:val="left" w:pos="1276"/>
        </w:tabs>
        <w:ind w:firstLine="709"/>
        <w:rPr>
          <w:sz w:val="24"/>
        </w:rPr>
      </w:pPr>
      <w:r>
        <w:rPr>
          <w:sz w:val="24"/>
        </w:rPr>
        <w:t xml:space="preserve">5. Включить настоящее решение в регистр нормативных правовых актов Каслинского муниципального района. </w:t>
      </w:r>
    </w:p>
    <w:p>
      <w:pPr>
        <w:pStyle w:val="a3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</w:p>
    <w:p>
      <w:pPr>
        <w:pStyle w:val="a3"/>
        <w:tabs>
          <w:tab w:val="left" w:pos="1134"/>
        </w:tabs>
        <w:jc w:val="both"/>
        <w:rPr>
          <w:spacing w:val="0"/>
          <w:sz w:val="24"/>
          <w:szCs w:val="24"/>
        </w:rPr>
      </w:pPr>
    </w:p>
    <w:p>
      <w:pPr>
        <w:pStyle w:val="a3"/>
        <w:tabs>
          <w:tab w:val="left" w:pos="1134"/>
        </w:tabs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Председатель Собрания депутатов</w:t>
      </w:r>
    </w:p>
    <w:p>
      <w:pPr>
        <w:pStyle w:val="a3"/>
        <w:tabs>
          <w:tab w:val="left" w:pos="1134"/>
          <w:tab w:val="left" w:pos="9355"/>
        </w:tabs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Каслинского муниципального района                                                                          И.М. Дятлов</w:t>
      </w:r>
    </w:p>
    <w:p>
      <w:pPr>
        <w:pStyle w:val="a3"/>
        <w:tabs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</w:p>
    <w:p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  <w:sectPr>
          <w:footerReference w:type="default" r:id="rId8"/>
          <w:pgSz w:w="11906" w:h="16838"/>
          <w:pgMar w:top="567" w:right="567" w:bottom="851" w:left="1701" w:header="709" w:footer="709" w:gutter="0"/>
          <w:cols w:space="708"/>
          <w:titlePg/>
          <w:docGrid w:linePitch="381"/>
        </w:sectPr>
      </w:pPr>
    </w:p>
    <w:p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УТВЕРЖДЕН</w:t>
      </w:r>
    </w:p>
    <w:p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решением Собрания депутатов</w:t>
      </w:r>
    </w:p>
    <w:p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Каслинского муниципального района</w:t>
      </w:r>
    </w:p>
    <w:p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от 20 января 2022 г. № 215 </w:t>
      </w:r>
    </w:p>
    <w:p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</w:p>
    <w:p>
      <w:pPr>
        <w:pStyle w:val="a3"/>
        <w:tabs>
          <w:tab w:val="left" w:pos="1134"/>
        </w:tabs>
        <w:ind w:right="14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Бюджет Каслинского муниципального района на 2022 год </w:t>
      </w:r>
    </w:p>
    <w:p>
      <w:pPr>
        <w:pStyle w:val="a3"/>
        <w:tabs>
          <w:tab w:val="left" w:pos="1134"/>
        </w:tabs>
        <w:ind w:right="14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и на плановый период 2023 и 2024 годов</w:t>
      </w:r>
    </w:p>
    <w:p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</w:p>
    <w:p>
      <w:pPr>
        <w:pStyle w:val="a3"/>
        <w:tabs>
          <w:tab w:val="left" w:pos="1134"/>
        </w:tabs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Внести в Бюджет Каслинского муниципального района на 2022 год и на плановый период 2023 и 2024 годов, утвержденный решением Собрания депутатов Каслинского муниципального района от 21.12.2021 №196, следующие изменения и дополнения:</w:t>
      </w:r>
    </w:p>
    <w:p>
      <w:pPr>
        <w:pStyle w:val="a3"/>
        <w:tabs>
          <w:tab w:val="left" w:pos="1134"/>
        </w:tabs>
        <w:ind w:firstLine="709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 Пункт 1 изложить в следующей редакции:</w:t>
      </w:r>
    </w:p>
    <w:p>
      <w:pPr>
        <w:pStyle w:val="a3"/>
        <w:tabs>
          <w:tab w:val="left" w:pos="709"/>
        </w:tabs>
        <w:ind w:right="140"/>
        <w:jc w:val="both"/>
        <w:rPr>
          <w:b/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«1. Основные характеристики бюджета Каслинского муниципального района  на 2022 год и на плановый период 2023 и 2024 годов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1. Утвердить основные характеристики бюджета Каслинского муниципального района на 2022 год: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  <w:highlight w:val="yellow"/>
        </w:rPr>
      </w:pPr>
      <w:r>
        <w:rPr>
          <w:spacing w:val="0"/>
          <w:sz w:val="24"/>
          <w:szCs w:val="24"/>
        </w:rPr>
        <w:tab/>
        <w:t>1) прогнозируемый общий объем доходов  бюджета Каслинского муниципального района в сумме 1 484 864,0 тыс. рублей, в том числе безвозмездные поступления от других бюджетов бюджетной системы Российской Федерации в сумме  1 156 109,7 тыс. рублей;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2) общий объем расходов бюджета Каслинского муниципального района в сумме 1 505 095,0 тыс. рублей;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3) объём дефицита  бюджета Каслинского муниципального района в сумме 20 231,0 тыс. рублей.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  <w:highlight w:val="yellow"/>
        </w:rPr>
      </w:pPr>
      <w:r>
        <w:rPr>
          <w:spacing w:val="0"/>
          <w:sz w:val="24"/>
          <w:szCs w:val="24"/>
        </w:rPr>
        <w:tab/>
        <w:t>2. Утвердить основные характеристики бюджета Каслинского муниципального района на  плановый период  2023  и 2024 годов: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proofErr w:type="gramStart"/>
      <w:r>
        <w:rPr>
          <w:spacing w:val="0"/>
          <w:sz w:val="24"/>
          <w:szCs w:val="24"/>
        </w:rPr>
        <w:t>1) прогнозируемый общий объем доходов бюджета Каслинского муниципального района на 2023 год в сумме 1 616 158,0 тыс. рублей, в том числе безвозмездные поступления от других бюджетов бюджетной системы Российской Федерации в сумме 1 275 853,0 тыс. рублей, и на 2024 год в сумме 1 809 035,3 тыс. рублей,  в том числе безвозмездные поступления от других бюджетов бюджетной системы Российской</w:t>
      </w:r>
      <w:proofErr w:type="gramEnd"/>
      <w:r>
        <w:rPr>
          <w:spacing w:val="0"/>
          <w:sz w:val="24"/>
          <w:szCs w:val="24"/>
        </w:rPr>
        <w:t xml:space="preserve"> Федерации в сумме 1 449 297,0 тыс. рублей;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proofErr w:type="gramStart"/>
      <w:r>
        <w:rPr>
          <w:spacing w:val="0"/>
          <w:sz w:val="24"/>
          <w:szCs w:val="24"/>
        </w:rPr>
        <w:t>2) общий объем расходов бюджета Каслинского муниципального района на 2023 год в сумме  1 616 158,0 тыс. рублей, в том числе условно утвержденные расходы в сумме  12 144,2 тыс. рублей и на 2024 год в сумме 1 809 035,3 тыс. рублей, в том числе условно утвержденные расходы в сумме 25 070,3 тыс. рублей.</w:t>
      </w:r>
      <w:proofErr w:type="gramEnd"/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3) объём дефицита  бюджета Каслинского муниципального района на 2023 год в сумме 0,00 тыс. рублей, и на 2024 год в сумме 0,0 тыс. рублей</w:t>
      </w:r>
      <w:proofErr w:type="gramStart"/>
      <w:r>
        <w:rPr>
          <w:spacing w:val="0"/>
          <w:sz w:val="24"/>
          <w:szCs w:val="24"/>
        </w:rPr>
        <w:t>.»;</w:t>
      </w:r>
      <w:proofErr w:type="gramEnd"/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2. пункт 2 изложить в следующей редакции:</w:t>
      </w:r>
    </w:p>
    <w:p>
      <w:pPr>
        <w:pStyle w:val="a3"/>
        <w:tabs>
          <w:tab w:val="left" w:pos="709"/>
        </w:tabs>
        <w:ind w:right="140"/>
        <w:jc w:val="both"/>
        <w:rPr>
          <w:b/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«2. Использование остатков средств бюджета Каслинского муниципального района на 1 января 2022 года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Утвердить объем остатков средств бюджета Каслинского муниципального района на 1 января 2022 года в сумме 1000,0 тыс. рублей, направляемых на покрытие временных кассовых разрывов, возникающих в ходе исполнения бюджета Каслинского муниципального района в 2022 году</w:t>
      </w:r>
      <w:proofErr w:type="gramStart"/>
      <w:r>
        <w:rPr>
          <w:spacing w:val="0"/>
          <w:sz w:val="24"/>
          <w:szCs w:val="24"/>
        </w:rPr>
        <w:t>.»;</w:t>
      </w:r>
      <w:proofErr w:type="gramEnd"/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ab/>
        <w:t>3. пункт 11 изложить в следующей редакции: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>«11. Межбюджетные трансферты бюджетам поселений Каслинского муниципального района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color w:val="000000"/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 xml:space="preserve">1. Утвердить общий объем межбюджетных трансфертов, предоставляемых бюджетам поселений из бюджета Каслинского муниципального района в 2022 году в сумме 76 264,4 тыс. рублей, в 2023 году в сумме 33 049,1 тыс. рублей, в 2024 году в сумме 32 348,2 тыс. рублей. 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  <w:t xml:space="preserve">2. Утвердить распределение по поселениям Каслинского муниципального района дотаций из районного фонда финансовой поддержки поселений Каслинского муниципального района на 2022 год в сумме 38 683,4 тыс. рублей и на плановый период </w:t>
      </w:r>
      <w:r>
        <w:rPr>
          <w:color w:val="000000"/>
          <w:spacing w:val="0"/>
          <w:sz w:val="24"/>
          <w:szCs w:val="24"/>
        </w:rPr>
        <w:lastRenderedPageBreak/>
        <w:t xml:space="preserve">2023 года в сумме 31694,1 тыс. рублей, 2024 года в сумме 30 947,1 тыс. рублей. 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>Установить критерий выравнивания бюджетной обеспеченности городских поселений на 2022 год – 0,4, на 2023 год – 0,4, на 2024 год – 0,4, сельских поселений на 2022 год – 1, на 2023 год – 1, на 2024 год –1.</w:t>
      </w: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  <w:t>3. Утвердить объём субвенций, передаваемых из бюджета Каслинского муниципального района бюджетам поселений Каслинского муниципального района, на 2022 год в сумме 1 312,4 тыс. рублей и на плановый период 2023 года в сумме 1 355,0 тыс. рублей и 2024 года в сумме 1 401,1 тыс. рублей.</w:t>
      </w:r>
    </w:p>
    <w:p>
      <w:pPr>
        <w:pStyle w:val="a3"/>
        <w:tabs>
          <w:tab w:val="left" w:pos="709"/>
        </w:tabs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  <w:t>4. Утвердить объём иных межбюджетных трансфертов, передаваемых на исполнение полномочий из бюджета Каслинского муниципального района бюджетам поселений Каслинского муниципального района, на 2022 год в сумме 36 268,6 тыс. руб.</w:t>
      </w:r>
    </w:p>
    <w:p>
      <w:pPr>
        <w:pStyle w:val="a3"/>
        <w:tabs>
          <w:tab w:val="left" w:pos="709"/>
        </w:tabs>
        <w:jc w:val="both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  <w:t>5</w:t>
      </w:r>
      <w:r>
        <w:rPr>
          <w:spacing w:val="0"/>
          <w:sz w:val="24"/>
          <w:szCs w:val="24"/>
        </w:rPr>
        <w:t>. Утвердить распределение межбюджетных трансфертов бюджетам поселений  на 2022 год и на плановый период 2023 и 2024 годов согласно приложению № 8.»;</w:t>
      </w:r>
    </w:p>
    <w:p>
      <w:pPr>
        <w:pStyle w:val="a3"/>
        <w:tabs>
          <w:tab w:val="left" w:pos="709"/>
        </w:tabs>
        <w:jc w:val="both"/>
        <w:rPr>
          <w:sz w:val="24"/>
        </w:rPr>
      </w:pPr>
      <w:r>
        <w:rPr>
          <w:spacing w:val="0"/>
          <w:sz w:val="24"/>
          <w:szCs w:val="24"/>
        </w:rPr>
        <w:tab/>
        <w:t>4. в приложение 2 внести изменения и дополнения в соответствии с приложением № 1 к настоящим изменениям и дополнениям, изложив в новой редакции;</w:t>
      </w:r>
    </w:p>
    <w:p>
      <w:pPr>
        <w:pStyle w:val="a3"/>
        <w:tabs>
          <w:tab w:val="left" w:pos="709"/>
        </w:tabs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5. в приложение 3 внести изменения и дополнения в соответствии с приложением № 2 к настоящим изменениям и дополнениям, изложив в новой редакции;</w:t>
      </w:r>
    </w:p>
    <w:p>
      <w:pPr>
        <w:pStyle w:val="a3"/>
        <w:tabs>
          <w:tab w:val="left" w:pos="709"/>
        </w:tabs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6. в приложение 4 внести изменения и дополнения в соответствии с приложением № 3 к настоящим изменениям и дополнениям, изложив его в новой редакции;</w:t>
      </w:r>
    </w:p>
    <w:p>
      <w:pPr>
        <w:pStyle w:val="a3"/>
        <w:tabs>
          <w:tab w:val="left" w:pos="709"/>
        </w:tabs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7. в приложение 7 внести изменения и дополнения в соответствии с приложением № 4 к настоящим изменениям и дополнениям, изложив его в новой редакции;</w:t>
      </w:r>
    </w:p>
    <w:p>
      <w:pPr>
        <w:pStyle w:val="a3"/>
        <w:tabs>
          <w:tab w:val="left" w:pos="709"/>
        </w:tabs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8. в приложение 8 внести изменения и дополнения в соответствии с приложением № 5 к настоящим изменениям и дополнениям,  изложив его в новой редакции.</w:t>
      </w:r>
    </w:p>
    <w:p>
      <w:pPr>
        <w:pStyle w:val="a3"/>
        <w:tabs>
          <w:tab w:val="left" w:pos="709"/>
        </w:tabs>
        <w:spacing w:line="276" w:lineRule="auto"/>
        <w:ind w:right="140"/>
        <w:jc w:val="both"/>
        <w:rPr>
          <w:spacing w:val="0"/>
          <w:sz w:val="24"/>
          <w:szCs w:val="24"/>
        </w:rPr>
      </w:pPr>
    </w:p>
    <w:p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Глава Каслинского муниципального района                                                          И.В. Колышев</w:t>
      </w:r>
    </w:p>
    <w:p>
      <w:pPr>
        <w:pStyle w:val="a3"/>
        <w:tabs>
          <w:tab w:val="left" w:pos="709"/>
          <w:tab w:val="left" w:pos="1134"/>
        </w:tabs>
        <w:ind w:right="140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«___»____________2022 г.</w:t>
      </w:r>
    </w:p>
    <w:p>
      <w:pPr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tbl>
      <w:tblPr>
        <w:tblW w:w="9657" w:type="dxa"/>
        <w:tblInd w:w="93" w:type="dxa"/>
        <w:tblLayout w:type="fixed"/>
        <w:tblLook w:val="04A0"/>
      </w:tblPr>
      <w:tblGrid>
        <w:gridCol w:w="2992"/>
        <w:gridCol w:w="1278"/>
        <w:gridCol w:w="567"/>
        <w:gridCol w:w="567"/>
        <w:gridCol w:w="567"/>
        <w:gridCol w:w="1201"/>
        <w:gridCol w:w="1209"/>
        <w:gridCol w:w="1276"/>
      </w:tblGrid>
      <w:tr>
        <w:trPr>
          <w:trHeight w:val="2484"/>
        </w:trPr>
        <w:tc>
          <w:tcPr>
            <w:tcW w:w="96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№1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 Изменениям и дополнениям в решение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Собрания депутатов Каслинского муниципального района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21.12.2021 № 196 "О Бюджете 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 на 2022 год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2023 и 2024 годов",</w:t>
            </w:r>
          </w:p>
          <w:p>
            <w:pPr>
              <w:ind w:firstLine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утвержденное</w:t>
            </w:r>
            <w:proofErr w:type="gramEnd"/>
            <w:r>
              <w:rPr>
                <w:sz w:val="24"/>
              </w:rPr>
              <w:t xml:space="preserve"> решением Собрания депутатов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20 января 2022 г. № 215</w:t>
            </w:r>
          </w:p>
        </w:tc>
      </w:tr>
      <w:tr>
        <w:tc>
          <w:tcPr>
            <w:tcW w:w="9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</w:p>
          <w:p>
            <w:pPr>
              <w:ind w:firstLine="0"/>
              <w:jc w:val="center"/>
              <w:rPr>
                <w:b/>
                <w:bCs/>
                <w:sz w:val="22"/>
              </w:rPr>
            </w:pP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 программам Каслинского муниципального района и непрограммным направлениям деятельности), группам видов расходов, разделам и подразделам классификации расходов бюджетов на 2022 год и на плановый период 2023 и 2024 годов</w:t>
            </w: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rFonts w:ascii="Arial CYR" w:hAnsi="Arial CYR" w:cs="Arial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rFonts w:ascii="Arial CYR" w:hAnsi="Arial CYR" w:cs="Arial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rFonts w:ascii="Arial CYR" w:hAnsi="Arial CYR" w:cs="Arial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rFonts w:ascii="Arial CYR" w:hAnsi="Arial CYR" w:cs="Arial"/>
                <w:b/>
                <w:bCs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rFonts w:ascii="Arial CYR" w:hAnsi="Arial CYR" w:cs="Arial"/>
                <w:b/>
                <w:bCs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rFonts w:ascii="Arial CYR" w:hAnsi="Arial CYR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rFonts w:ascii="Arial CYR" w:hAnsi="Arial CYR" w:cs="Arial"/>
                <w:b/>
                <w:bCs/>
                <w:sz w:val="22"/>
              </w:rPr>
            </w:pPr>
          </w:p>
        </w:tc>
      </w:tr>
      <w:tr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</w:tr>
      <w:t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Код классификации расходов бюджета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>
        <w:trPr>
          <w:trHeight w:val="149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Группа расхода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1 505 095,0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1 604 013,8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1 783 965,0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81 860,9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52 321,5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52 920,7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Передаваемые полномочия поселениям на организацию в границах поселений электро-,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 газо- и водоснабжения населения, водоотведение, снабжения населения топливом (Межбюджетные трансферты)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5100316130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9 634,9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9 401,4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67 671,9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43 519,3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молодым семьям - участникам подпрограммы социальных выплат на приобретение (строительство) жилья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Строительство газопроводов и газовых сетей (Капитальные вложения в объекты государственной (муниципальной) собственности)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31 473,8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28 028,1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23 279,1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2 256,3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510F3S7483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областного бюджета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510F3S7484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«Обеспечение градостроительной деятельности на территории Каслинского муниципального района»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2 206,7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823,1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 на территории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работ по описанию местоположения границ населенных пунктов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работ по описанию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«Организация транспортного обслуживания населения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6 157,0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4 925,6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6 157,0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53079S6160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«Дорожное хозяйство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72 847,1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63 054,6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64 355,9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44 508,2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44 508,2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28 338,9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объектов дорожного хозяйства между поселениями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5407917220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28 338,9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25 967,1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«Обращение с твердыми коммунальными отходами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«Формирование современной городской среды в Каслинском муниципальном районе»</w:t>
            </w:r>
          </w:p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11 597,6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12 750,4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11 597,6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«Благоустройство и содержание кладбищ Каслинского муниципального района»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Передаваемые полномочия поселениям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5700316310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Благоустройство территорий рекреационного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57079S5020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дополнительного художественного образования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39 128,9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24 810,6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25 090,4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24 810,6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25 090,4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24 810,6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Субсидии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14 038,5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бюджетных и казенных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60082S8120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культуры Каслинского муниципального района»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112 333,6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121 185,1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63 303,3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3 384,3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Финансовое обеспечение выполнения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1 338,4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7 437,4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1 264,2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6107941510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61079L5191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36 058,8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30 430,5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6108112500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28 718,9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23 285,6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Музеи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6108112700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7 144,9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Субсидии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3 901,3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1 526,2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61082S8110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35 343,1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2 375,1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23 113,6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21 089,2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20 997,3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17 807,0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17 807,0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3 144,5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Библиотеки (Иные бюджетные ассигнования)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63 197,1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Техническое оснащение муниципальных музеев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610A155900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Реконструкция и капитальный ремонт муниципальных музеев (Капитальные вложения в объекты государственной (муниципальной) собственности)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610A155970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физической культуры и спорта на территории Каслинского муниципального района»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20 843,0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22 401,6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19 531,5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17 257,9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16 568,6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3 059,2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10 719,3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9 572,2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62081S004И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3 585,1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2 823,6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бюджетных и казенных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и проведение летних сельских спортивных игр «Золотой колос» и зимней сельской Спартакиады «Уральская метелица» с целью популяризации здорового образа жизни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Приобретение спортивного инвентаря и оборудования для физкультурно-спортивных организаций (Предоставление субсидий бюджетным, автономным учреждениям и иным некоммерческим организациям)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Оплата услуг специалистов по организации физкультурно-оздоровительной и спортивно-массовой работы с детьми и подростками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Оснащение объектов спортивной инфраструктуры спортивно-технологическим оборудованием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образования в Каслинском муниципальном районе»</w:t>
            </w:r>
          </w:p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663 607,8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844 375,6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1 072 838,3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97 274,7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287 941,1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514 038,2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муниципальной собственности за счет средств Каслинского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6407910111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64079S0010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Создание новых мест в общеобразовательных организациях, расположенных на территории Челябинской области,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64079S1020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500 200,0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533 964,4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525 738,5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525 760,2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185 466,1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185 466,1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109 421,8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109 421,8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6408112100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83 179,9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79 552,0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Общеобразовательные учреждения (Предоставление субсидий бюджетным, автономным учреждениям и иным некоммерческим организациям)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96 200,6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89 674,2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6408112300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21 919,9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6408153035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19 838,6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21 519,7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15 938,9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64081S3300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16 628,5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15 962,4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организации перевозки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5 083,8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ремонтных работ по замене оконных блоков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(Предоставление субсидий бюджетным, автономным учреждениям и иным некоммерческим организациям)</w:t>
            </w:r>
            <w:proofErr w:type="gramEnd"/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10 433,8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11 989,9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3 401,8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4 906,2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1 602,6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640E1S3050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«Успех каждого ребенка»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«Реализация молодежной политики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6507941510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 на реализацию мер социальной поддержки молодых специалистов Каслинского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6508241620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"Социальная активность"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650E800000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с детьми и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«Профилактика безнадзорности и правонарушений несовершеннолетних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1 783,1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1 753,1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профильных смен для детей, состоящих на профилактическом учете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6607941530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образовательных организаций 1,2 категории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66082S9030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«Оптимизация системы муниципального управления в Каслинском муниципальном районе на основе процессного подхода»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45 157,0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43 032,4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43 527,3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31 367,0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31 027,3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7 939,1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5 909,6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15 221,4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по реализации государственных (муниципальных) функций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по реализации государственных (муниципальных) функций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Поддержка и развитие средств массовой информации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Развитие информационного общества в Каслинском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 по празднованию юбилейных и памятных дат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7107941560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казенных учреждений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Централизованная служба эксплуатации зданий и транспортного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Централизованная служба эксплуатации зданий и транспортного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2 660,8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Централизованная служба эксплуатации зданий и транспортного обслуживания  (Иные бюджетные ассигнования)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архивного дела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7307912010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«Улучшение условий и охраны труда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переданных государственных полномочий в области охраны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11 025,6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9 999,8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части создания условий для организации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75001S6020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Субвенции местным бюджетам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(Межбюджетные трансферты)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предупреждение нарушений обязательных требований в сфере муниципального контроля на территории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7507941610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>
            <w:pPr>
              <w:ind w:right="-108"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7507999090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части создания условий для организации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75079S6020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8 634,0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8 464,5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Поисковые и аварийно-спасательные учреждения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7508113100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8 634,0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8 464,5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7508241510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 по профилактике терроризма и экстремизма в Каслинском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7508241600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«Развитие малого и среднего предпринимательства, в том числе в сфере сельского хозяйства на территории Каслинского муниципального района»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7607900000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8 457,0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7 531,7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6 431,7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8107941530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288 931,2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297 009,8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306 099,0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198 247,6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206 291,9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215 822,0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proofErr w:type="gramStart"/>
            <w:r>
              <w:rPr>
                <w:sz w:val="22"/>
                <w:szCs w:val="22"/>
              </w:rPr>
              <w:t>работы органов управления социальной защиты населения муниципальных</w:t>
            </w:r>
            <w:proofErr w:type="gramEnd"/>
            <w:r>
              <w:rPr>
                <w:sz w:val="22"/>
                <w:szCs w:val="22"/>
              </w:rPr>
              <w:t xml:space="preserve">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proofErr w:type="gramStart"/>
            <w:r>
              <w:rPr>
                <w:sz w:val="22"/>
                <w:szCs w:val="22"/>
              </w:rPr>
              <w:t>работы органов управления социальной защиты населения муниципальных</w:t>
            </w:r>
            <w:proofErr w:type="gramEnd"/>
            <w:r>
              <w:rPr>
                <w:sz w:val="22"/>
                <w:szCs w:val="22"/>
              </w:rPr>
              <w:t xml:space="preserve">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Организация </w:t>
            </w:r>
            <w:proofErr w:type="gramStart"/>
            <w:r>
              <w:rPr>
                <w:sz w:val="22"/>
                <w:szCs w:val="22"/>
              </w:rPr>
              <w:t>работы органов управления социальной защиты населения муниципальных</w:t>
            </w:r>
            <w:proofErr w:type="gramEnd"/>
            <w:r>
              <w:rPr>
                <w:sz w:val="22"/>
                <w:szCs w:val="22"/>
              </w:rPr>
              <w:t xml:space="preserve"> образований (Иные бюджетные ассигнования)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11 803,6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11 999,0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Пособие на ребенка в соответствии с Законом Челябинской области «О пособии на ребенка»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14 664,8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4 596,2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4 979,4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27 293,6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29 340,8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24 799,4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Компенсация расходов </w:t>
            </w:r>
            <w:proofErr w:type="gramStart"/>
            <w:r>
              <w:rPr>
                <w:sz w:val="22"/>
                <w:szCs w:val="22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>
              <w:rPr>
                <w:sz w:val="22"/>
                <w:szCs w:val="22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Компенсация расходов </w:t>
            </w:r>
            <w:proofErr w:type="gramStart"/>
            <w:r>
              <w:rPr>
                <w:sz w:val="22"/>
                <w:szCs w:val="22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>
              <w:rPr>
                <w:sz w:val="22"/>
                <w:szCs w:val="22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3 581,2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35 491,4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45 061,0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23 253,1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25 162,8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Адресная субсидия гражданам в связи с ростом платы за коммунальные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Адресная субсидия гражданам в связи с ростом платы за коммунальные услуги 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 (Социальное обеспечение и иные выплаты населению)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полномочий Российской Федерации на оплату жилищно-коммунальных услуг отдельным категориям граждан 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24 822,4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24 819,2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Реализация иных муниципальных функции в области социальной политики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7 940,2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7 576,0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7 576,0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социально-ориентированным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8507941110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78 783,8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79 639,8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80 398,9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8508128000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30 527,8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8508128100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48 610,0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49 871,1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8508208080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Дополнительная социальная поддержка граждан, удостоенных звания "Почетный гражданин" Каслинского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8508221300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850P100000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850P128180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850P128180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«Управление муниципальными финансами Каслинского муниципального района»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102 399,2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60 751,4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61 689,4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 (Иные бюджетные ассигнования)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8900141530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33 970,8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за счет дотации на частичную компенсацию дополнительных расходов на повышение оплаты труда работников бюджетной сферы и иные цели (Межбюджетные трансферты)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8900310120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33 222,3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Поддержка мер по обеспечению сбалансированности бюджетов (Межбюджетные трансферты)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8900319820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16 399,0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17 042,3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3 942,3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12 985,0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Дотации местным бюджетам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38 683,4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30 947,1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 (Межбюджетные трансферты)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15 955,6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12 764,5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расчету и предоставлению за счет средств областного бюджета дотаций бюджетам сельских поселений (Межбюджетные трансферты)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6 224,6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поддержки, сформированный за счет собственных средств Каслинского муниципального района (Межбюджетные трансферты)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8900519810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14 947,0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11 958,0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12 346,0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8908112400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Непрограммные направления деятельности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33 496,0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30 234,0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Субвенции местным бюджетам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Передаваемые полномочия поселениям на организацию в границах поселений электро-,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 газо- и водоснабжения населения, водоотведение, снабжения населения топливом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9900316130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Передаваемые полномочия поселениям на организацию в границах поселений мероприятий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Жилищного кодекса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9900316140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14 208,2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13 493,8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Резервный фонд администрации Каслинского муниципального района (Иные бюджетные ассигнования)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9900407770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органов местного самоуправления Каслинского муниципального района (Иные бюджетные ассигнования)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1 313,2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по реализации государственных (муниципальных) функций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по реализации государственных (муниципальных) функций 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Премии, стипендии и иные поощрения в Каслинском муниципальном районе  (Социальное обеспечение и иные выплаты населению)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9900423100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17 037,4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14 259,2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 по обеспечению своевременной и полной выплаты заработной платы (Иные бюджетные ассигнования)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по реализации государственных (муниципальных) функций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Осуществление органами местного самоуправления переданных государственных полномочий </w:t>
            </w:r>
            <w:proofErr w:type="gramStart"/>
            <w:r>
              <w:rPr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9907961080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99079S960И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13 222,5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11 888,3</w:t>
            </w:r>
          </w:p>
        </w:tc>
      </w:tr>
      <w:t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759"/>
        </w:trPr>
        <w:tc>
          <w:tcPr>
            <w:tcW w:w="9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4"/>
              </w:rPr>
            </w:pPr>
          </w:p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Глава Каслинского муниципального района                                                          </w:t>
            </w:r>
            <w:proofErr w:type="spellStart"/>
            <w:r>
              <w:rPr>
                <w:sz w:val="24"/>
              </w:rPr>
              <w:t>И.В.Колышев</w:t>
            </w:r>
            <w:proofErr w:type="spellEnd"/>
          </w:p>
          <w:p>
            <w:pPr>
              <w:jc w:val="right"/>
              <w:rPr>
                <w:sz w:val="22"/>
              </w:rPr>
            </w:pPr>
            <w:r>
              <w:rPr>
                <w:sz w:val="24"/>
              </w:rPr>
              <w:t>«___» ____________ 2022 год</w:t>
            </w:r>
          </w:p>
        </w:tc>
      </w:tr>
      <w:tr>
        <w:trPr>
          <w:trHeight w:val="759"/>
        </w:trPr>
        <w:tc>
          <w:tcPr>
            <w:tcW w:w="9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ind w:firstLine="0"/>
              <w:jc w:val="left"/>
              <w:rPr>
                <w:sz w:val="24"/>
              </w:rPr>
            </w:pPr>
          </w:p>
        </w:tc>
      </w:tr>
      <w:tr>
        <w:trPr>
          <w:trHeight w:val="759"/>
        </w:trPr>
        <w:tc>
          <w:tcPr>
            <w:tcW w:w="96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ind w:firstLine="0"/>
              <w:jc w:val="left"/>
              <w:rPr>
                <w:sz w:val="24"/>
              </w:rPr>
            </w:pPr>
          </w:p>
        </w:tc>
      </w:tr>
    </w:tbl>
    <w:p>
      <w:pPr>
        <w:pStyle w:val="a3"/>
        <w:tabs>
          <w:tab w:val="left" w:pos="709"/>
          <w:tab w:val="left" w:pos="1134"/>
        </w:tabs>
        <w:ind w:right="140"/>
        <w:jc w:val="left"/>
        <w:rPr>
          <w:spacing w:val="0"/>
          <w:sz w:val="24"/>
          <w:szCs w:val="24"/>
        </w:rPr>
      </w:pPr>
    </w:p>
    <w:p>
      <w:pPr>
        <w:spacing w:after="200" w:line="276" w:lineRule="auto"/>
        <w:ind w:firstLine="0"/>
        <w:jc w:val="left"/>
      </w:pPr>
      <w:r>
        <w:br w:type="page"/>
      </w: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167"/>
        <w:gridCol w:w="400"/>
        <w:gridCol w:w="146"/>
        <w:gridCol w:w="421"/>
        <w:gridCol w:w="99"/>
        <w:gridCol w:w="326"/>
        <w:gridCol w:w="156"/>
        <w:gridCol w:w="1120"/>
        <w:gridCol w:w="142"/>
        <w:gridCol w:w="425"/>
        <w:gridCol w:w="142"/>
        <w:gridCol w:w="992"/>
        <w:gridCol w:w="142"/>
        <w:gridCol w:w="992"/>
        <w:gridCol w:w="142"/>
        <w:gridCol w:w="850"/>
      </w:tblGrid>
      <w:tr>
        <w:trPr>
          <w:trHeight w:val="2484"/>
        </w:trPr>
        <w:tc>
          <w:tcPr>
            <w:tcW w:w="965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№ 2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 Изменениям и дополнениям в решение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Собрания депутатов Каслинского муниципального район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21.12.2021 № 196 "О Бюджете 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 на 2022 год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2023 и 2024 годов",</w:t>
            </w:r>
          </w:p>
          <w:p>
            <w:pPr>
              <w:ind w:firstLine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утвержденное</w:t>
            </w:r>
            <w:proofErr w:type="gramEnd"/>
            <w:r>
              <w:rPr>
                <w:sz w:val="24"/>
              </w:rPr>
              <w:t xml:space="preserve"> решением Собрания депутатов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20 января 2022 г. № 215</w:t>
            </w:r>
          </w:p>
        </w:tc>
      </w:tr>
      <w:tr>
        <w:tc>
          <w:tcPr>
            <w:tcW w:w="96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Ведомственная структура расходов бюджета Каслинского муниципального района на 2022 год и на плановый период 2023 и 2024 годов</w:t>
            </w:r>
          </w:p>
        </w:tc>
      </w:tr>
      <w:tr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Код классификации расходов бюджета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>
        <w:trPr>
          <w:trHeight w:val="114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Группа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1 505 095,0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1 604 013,8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1 783 965,0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80 919,5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77 573,1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77 874,4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61 112,4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60 586,5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«Оптимизация системы муниципального управления в Каслинском муниципальном районе на основе процессного подхода»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83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31 282,1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«Оптимизация системы муниципального управления в Каслинском муниципальном районе на основе процессного подхода»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31 282,1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29 282,1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14 060,7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7 939,1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5 909,6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15 221,4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15 221,4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15 221,4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15 221,4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Поддержка и развитие средств массовой информации Каслинского муниципального района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7107920700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7107920700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Развитие информационного общества в Каслинском муниципальном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7107920900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83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7107920900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 по празднованию юбилейных и памятных дат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7107941560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7107941560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предупреждение нарушений обязательных требований в сфере муниципального контроля на территории Каслинского муниципального района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7507941610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7507941610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7507951200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7507951200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Резервный фонд администрации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9900407770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9900407770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25 157,3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«Профилактика безнадзорности и правонарушений несовершеннолетних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6607941530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«Оптимизация системы муниципального управления в Каслинском муниципальном районе на основе процессного подхода»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83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по реализации государственных (муниципальных)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Централизованная служба эксплуатации зданий и транспортного обслуживания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2 660,8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7109913400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архивного дела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7307912010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7307912010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7307941530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Субвенции местным бюджетам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7500299090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7500299090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7507999090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7507999090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7507999090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14 448,8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13 628,3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Выполнение других обязательств органов местного самоуправления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1 313,2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1 313,2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по реализации государственных (муниципальных) функций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12 548,8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11 888,3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99079S960И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11 888,3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99079S960И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11 888,3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Субвенции местным бюджетам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10 832,7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11 513,3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Органы юстиции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1 632,0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8 610,8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9 214,5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9 214,5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8 464,5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Поисковые и аварийно-спасательные учреждения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7508113100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8 464,5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7508113100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8 464,5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 по профилактике терроризма и экстремизма в Каслинском муниципальном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7508241600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7508241600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Субсидии местным бюджетам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75001S6020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75001S6020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75079S6020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75079S6020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1 002,2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«Улучшение условий и охраны труда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7407967040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7407967040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7407967040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Осуществление органами местного самоуправления переданных государственных полномочий </w:t>
            </w:r>
            <w:proofErr w:type="gramStart"/>
            <w:r>
              <w:rPr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9907961080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9907961080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малого и среднего предпринимательства, в том числе в сфере сельского хозяйства на территории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«Профилактика безнадзорности и правонарушений несовершеннолетних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6607929010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6607929010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молодым семьям - участникам подпрограммы социальных выплат на приобретение (строительство) жилья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управление администрации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60 751,4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61 689,4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30 742,3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17 042,3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муниципальными финансами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17 042,3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17 042,3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4 862,3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3 942,3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8900420410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8900420410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муниципальными финансами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8900141530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8900141530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8908112400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8908112400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 по обеспечению своевременной и полной выплаты заработной 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72 654,2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31 694,1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30 947,1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30 947,1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муниципальными финансами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30 947,1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Дотации местным бюджетам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30 947,1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12 764,5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12 764,5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расчету и предоставлению за счет средств областного бюджета дотаций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8900510220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6 224,6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8900510220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6 224,6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поддержки, сформированный за счет собственных средств Каслинского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8900519810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14 947,0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11 958,0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8900519810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11 958,0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33 970,8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муниципальными финансами Каслинского муниципального района»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за счет дотации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8900310120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33 222,3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8900310120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33 222,3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8900319820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8900319820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управлению имуществом и земельным отношениям администрации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16 340,4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16 337,8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7 531,7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7 531,7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7 531,7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6 431,7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3 541,5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8100420410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8100420410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по делам культуры и спорта администрации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165 999,0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111 862,0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107 645,4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27 899,7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27 869,8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27 899,7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27 869,8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дополнительного художественного образования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24 810,6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24 810,6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6008112300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24 810,6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6008112300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24 845,3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24 810,6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14 038,5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бюджетных и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6008241520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6008241520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60082S8120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60082S8120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3 059,2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3 059,2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6208112300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3 059,2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6208112300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3 059,2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106 027,1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64 427,2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63 303,3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60 617,2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56 593,3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«Развитие культуры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102 052,9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56 593,3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1 264,2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6107941510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6107941510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61079L5191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61079L5191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30 726,1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30 430,5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6108112500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23 285,6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6108112500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23 285,6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Музеи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6108112700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7 144,9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6108112700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7 144,9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3 901,3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61082L4670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1 526,2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61082L4670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1 526,2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93"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61082S8110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35 343,1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2 375,1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61082S8110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2 375,1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23 113,6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21 089,2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20 997,3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21 413,6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21 089,2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20 997,3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17 807,0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3 144,5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6109912600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Региональный проект «Культурная среда»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610A100000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610A155900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610A155900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3 384,3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1 338,4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6100420410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1 338,4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19 535,1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16 472,3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16 472,3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16 472,3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13 131,5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6208113200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9 572,2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6208113200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9 572,2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62081S004И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62081S004И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2 823,6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бюджетных и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6208241520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6208241520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и проведение летних сельских спортивных игр «Золотой колос» и зимней сельской Спартакиады «Уральская метелица» с целью популяризации здорового образа жизни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62082S004М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620P500000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620P552280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620P552280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образования администрации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581 940,7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621 400,8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1 074 121,2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566 407,5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605 807,6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1 058 528,0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193 509,5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189 881,6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193 509,5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189 881,6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192 601,7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189 609,6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188 973,8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109 421,8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109 421,8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109 421,8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109 421,8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6408112100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83 179,9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80 187,8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79 552,0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6408112100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83 179,9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80 187,8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79 552,0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335 864,9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379 246,3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830 163,1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334 847,0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378 228,4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829 145,2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500 200,0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Создание новых мест в общеобразовательных организациях, расположенных на территории Челябинской области,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64079S1020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500 200,0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64079S1020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500 200,0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320 138,4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314 706,3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314 866,5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185 466,1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185 466,1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Общеобразовательные учреждения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6408112200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96 200,6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89 674,2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6408112200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96 200,6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89 674,2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6408153035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19 838,6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21 519,7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6408153035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21 519,7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64081L3040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15 938,9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15 938,9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64081S3300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64081S3300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12 441,1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организации перевозки обучающихся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5 083,8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5 083,8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1 602,6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640E151690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640E151690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640E1S3050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640E1S3050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«Успех каждого ребенка»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640E250970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640E250970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«Профилактика безнадзорности и правонарушений несовершеннолетних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6608200000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образовательных организаций 1,2 категории квалифицированной охраной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66082S9030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66082S9030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21 422,6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21 919,9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21 919,9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21 919,9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6408112300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21 919,9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6408112300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21 919,9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«Реализация молодежной политики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6507941510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6507941510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 на реализацию мер социальной поддержки молодых специалистов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6508241620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6508241620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"Социальная активность"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650E800000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с детьми и молодежью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650E8S1010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650E8S1010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15 698,4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15 698,4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6400420410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6400420410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11 989,9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11 989,9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4 906,2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6409912400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15 593,2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15 593,2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8 391,6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7 201,6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6407904050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6407904050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5 223,1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64082S4060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социальной защиты населения администрации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280 145,1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297 292,9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общественной безопасности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бюджетными и казенными учреждениями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7508241510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280 125,1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297 292,9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30 527,8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30 527,8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30 527,8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8508128000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30 527,8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8508128000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30 527,8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153 093,9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159 782,8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167 446,1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153 093,9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167 446,1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143 599,7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151 206,8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159 870,1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29 840,8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27 293,6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29 340,8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25 199,4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24 799,4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Компенсация расходов </w:t>
            </w:r>
            <w:proofErr w:type="gramStart"/>
            <w:r>
              <w:rPr>
                <w:sz w:val="22"/>
                <w:szCs w:val="22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>
              <w:rPr>
                <w:sz w:val="22"/>
                <w:szCs w:val="22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3 985,8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40 637,1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45 961,0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39 937,1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45 061,0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23 403,1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24 339,3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25 312,8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25 162,8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  <w:p>
            <w:pPr>
              <w:ind w:right="-108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1 916,5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24 972,4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24 969,2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24 969,2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24 819,2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иных муниципальных функции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7 576,0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7 576,0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7 576,0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Субсидии социально-ориентированным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8507941110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8507941110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8508208080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8508208080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Дополнительная социальная поддержка граждан, удостоенных звания "Почетный гражданин"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8508221300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8508221300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80 360,2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83 321,4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83 321,4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32 143,2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12 099,4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12 199,0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11 999,0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14 293,0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14 864,8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14 664,8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5 079,4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4 979,4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49 228,1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49 871,1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8508128100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49 871,1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8508128100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49 871,1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«Финансовая поддержка семей при рождении детей»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850P100000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850P128180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850P128180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850P128180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16 497,2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15 997,6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социальной защиты населения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16 497,2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15 997,6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иных государственные функции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15 398,7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15 002,6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proofErr w:type="gramStart"/>
            <w:r>
              <w:rPr>
                <w:sz w:val="22"/>
                <w:szCs w:val="22"/>
              </w:rPr>
              <w:t>работы органов управления социальной защиты населения муниципальных образований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9 228,7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8 459,1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8500628580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8500628580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иных муниципальных функции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8500720600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строительства и инфраструктуры администрации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265 112,9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418 372,8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108" w:right="-10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139 584,3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9 996,3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9 401,4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9 401,4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9 401,4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5 801,4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5100420410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5100420410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градостроительной деятельности на территории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 на территории Челябинской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52079S3020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574,9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Проведение работ по описанию местоположения границ населенных пунктов Челябинской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52079S9320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52079S9320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работ по описанию местоположения границ территориальных зон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52079S9330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52079S9330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79 232,3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68 208,4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69 509,7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градостроительной деятельности на территории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52079S1020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«Организация транспортного обслуживания населения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53079S6160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53079S6160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72 847,1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63 054,6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64 355,9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«Дорожное хозяйство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72 847,1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64 355,9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54001S6050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54001S6050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38 388,8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объектов дорожного хозяйства между поселениями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5407917220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25 967,1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5407917220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25 967,1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84 480,7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60 255,8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60 078,3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510F300000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510F3S7483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510F3S7483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510F3S7484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510F3S7484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Передаваемые полномочия поселениям на организацию в </w:t>
            </w:r>
            <w:proofErr w:type="spellStart"/>
            <w:r>
              <w:rPr>
                <w:sz w:val="22"/>
                <w:szCs w:val="22"/>
              </w:rPr>
              <w:t>границиах</w:t>
            </w:r>
            <w:proofErr w:type="spellEnd"/>
            <w:r>
              <w:rPr>
                <w:sz w:val="22"/>
                <w:szCs w:val="22"/>
              </w:rPr>
              <w:t xml:space="preserve"> поселений мероприятий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Жилищного кодекса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9900316140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9900316140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34 146,2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24 279,1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33 288,1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23 279,1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33 288,1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23 279,1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51079S4060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28 028,1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23 279,1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23 279,1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51079S4060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28 028,1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23 279,1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23 279,1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Передаваемые полномочия поселениям на организацию в границах поселений электро-,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 газо- и водоснабжения населения, водоотведение, снабжения населения топливом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9900316130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9900316130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13 253,4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19 624,6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18 605,2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«Обращение с твердыми коммунальными отходами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«Формирование современной городской среды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560F200000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560F255550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560F255550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«Благоустройство и содержание кладбищ Каслинского муниципального района»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5 636,1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Передаваемые полномочия поселениям на содержание мест захоронения</w:t>
            </w:r>
          </w:p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5700316310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5700316310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Благоустройство территорий рекреационного назначения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57079S5020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5 550,3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57079S5020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5 550,3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17 108,2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граждан Российской Федерации» в Каслинском муниципальном районе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Передаваемые полномочия поселениям на организацию в границах поселений электро-,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 газо- и водоснабжения населения, водоотведение, снабжения населения топливом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5100316130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5100316130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32 373,8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Мероприятия, реализуемые органами исполнительной власти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5107941530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Строительство газопроводов и газовых сетей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51079S4050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31 473,8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51079S4050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17 040,8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9907999120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9907999120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9907999120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224 257,7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 в Каслинском муниципальном районе»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муниципальной собственности за счет средств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6407910111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6407910111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64079S0010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224 257,7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64079S0010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56 757,9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 Каслинского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610A100000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Реконструкция и капитальный ремонт муниципальных музеев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610A155970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56 757,9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610A155970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Собрание депутатов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5 434,2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2 356,6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1 181,1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1 181,1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Премии, стипендии и иные поощрения в Каслинском муниципальном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9900423100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1 612,7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1 612,7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реализацию отраслевых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мероприятия по реализации государственных (муниципальных)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9907920500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палата Каслинского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3 919,6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3 919,6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Содержание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1 502,4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1 502,4</w:t>
            </w:r>
          </w:p>
        </w:tc>
      </w:tr>
      <w:t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9900423500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2 037,2</w:t>
            </w:r>
          </w:p>
        </w:tc>
      </w:tr>
      <w:t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9900423500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2 037,2</w:t>
            </w:r>
          </w:p>
        </w:tc>
      </w:tr>
      <w:t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759"/>
        </w:trPr>
        <w:tc>
          <w:tcPr>
            <w:tcW w:w="965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</w:p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Глава Каслинского муниципального района                                                          </w:t>
            </w:r>
            <w:proofErr w:type="spellStart"/>
            <w:r>
              <w:rPr>
                <w:sz w:val="24"/>
              </w:rPr>
              <w:t>И.В.Колышев</w:t>
            </w:r>
            <w:proofErr w:type="spellEnd"/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«___» __________ 2022 г.</w:t>
            </w:r>
          </w:p>
        </w:tc>
      </w:tr>
      <w:tr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9600" w:type="dxa"/>
        <w:tblInd w:w="93" w:type="dxa"/>
        <w:tblLook w:val="04A0"/>
      </w:tblPr>
      <w:tblGrid>
        <w:gridCol w:w="4580"/>
        <w:gridCol w:w="500"/>
        <w:gridCol w:w="500"/>
        <w:gridCol w:w="1340"/>
        <w:gridCol w:w="1340"/>
        <w:gridCol w:w="1340"/>
      </w:tblGrid>
      <w:tr>
        <w:trPr>
          <w:trHeight w:val="2277"/>
        </w:trPr>
        <w:tc>
          <w:tcPr>
            <w:tcW w:w="96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Приложение № 3 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 Изменениям и дополнениям в решение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Собрания депутатов Каслинского муниципального района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21.12.2021 № 196 "О Бюджете 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 на 2022 год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2023 и 2024 годов",</w:t>
            </w:r>
          </w:p>
          <w:p>
            <w:pPr>
              <w:ind w:firstLine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утвержденное</w:t>
            </w:r>
            <w:proofErr w:type="gramEnd"/>
            <w:r>
              <w:rPr>
                <w:sz w:val="24"/>
              </w:rPr>
              <w:t xml:space="preserve"> решением Собрания депутатов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20 января 2022 г. № 215</w:t>
            </w:r>
          </w:p>
        </w:tc>
      </w:tr>
      <w:t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</w:p>
        </w:tc>
      </w:tr>
      <w:t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Распределение бюджетных ассигнований по разделам и подразделам классификации расходов бюджетов на 2022 год и на плановый период 2023 и 2024 годов</w:t>
            </w:r>
          </w:p>
        </w:tc>
      </w:tr>
      <w:tr>
        <w:tc>
          <w:tcPr>
            <w:tcW w:w="9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</w:tr>
      <w:t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>
        <w:trPr>
          <w:trHeight w:val="100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1 505 095,0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1 604 013,8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1 783 965,0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123 832,3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116 106,6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118 276,4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1 745,2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40 843,1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40 683,5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19 366,9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20 961,9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47 382,1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46 983,9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1 349,1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1 395,2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1 395,2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12 314,8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10 832,7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11 513,3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1 632,0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9 453,0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8 610,8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9 214,5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80 294,5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69 210,6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70 511,9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833,9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4 925,6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72 847,1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63 054,6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64 355,9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84 480,7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60 255,8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60 078,3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34 146,2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23 437,2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24 279,1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13 253,4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19 624,6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18 605,2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34 739,0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17 108,2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691 795,6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858 142,8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1 086 575,6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193 509,5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190 517,4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189 881,6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335 864,9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379 246,3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830 163,1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63 134,6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49 322,3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49 789,7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1 042,8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97 713,8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238 014,0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15 698,4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112 333,6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121 185,1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63 303,3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108 359,4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117 375,1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56 593,3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3 974,2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6 710,0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307 841,2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315 701,9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324 891,6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30 411,7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30 527,8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162 852,3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168 174,4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175 837,7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98 317,9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100 918,2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102 528,5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16 497,2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16 197,6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15 997,6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18 241,6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19 535,1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16 472,3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19 535,1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16 472,3</w:t>
            </w:r>
          </w:p>
        </w:tc>
      </w:tr>
      <w:t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72 654,2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31 694,1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30 947,1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38 683,4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31 694,1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30 947,1</w:t>
            </w:r>
          </w:p>
        </w:tc>
      </w:tr>
      <w:t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33 970,8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</w:tr>
      <w:tr>
        <w:trPr>
          <w:trHeight w:val="759"/>
        </w:trPr>
        <w:tc>
          <w:tcPr>
            <w:tcW w:w="96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</w:p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Каслинского муниципального района                                                        И.В. Колышев</w:t>
            </w:r>
          </w:p>
          <w:p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« ___ » ___________ 2022 г.</w:t>
            </w:r>
          </w:p>
        </w:tc>
      </w:tr>
    </w:tbl>
    <w:p/>
    <w:p/>
    <w:p>
      <w:pPr>
        <w:spacing w:after="200" w:line="276" w:lineRule="auto"/>
        <w:ind w:firstLine="0"/>
        <w:jc w:val="left"/>
      </w:pPr>
      <w:r>
        <w:br w:type="page"/>
      </w:r>
    </w:p>
    <w:tbl>
      <w:tblPr>
        <w:tblW w:w="9654" w:type="dxa"/>
        <w:tblInd w:w="93" w:type="dxa"/>
        <w:tblLayout w:type="fixed"/>
        <w:tblLook w:val="04A0"/>
      </w:tblPr>
      <w:tblGrid>
        <w:gridCol w:w="2567"/>
        <w:gridCol w:w="3969"/>
        <w:gridCol w:w="992"/>
        <w:gridCol w:w="851"/>
        <w:gridCol w:w="1275"/>
      </w:tblGrid>
      <w:tr>
        <w:trPr>
          <w:trHeight w:val="286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bookmarkStart w:id="0" w:name="RANGE!A1:F22"/>
            <w:r>
              <w:rPr>
                <w:sz w:val="24"/>
              </w:rPr>
              <w:lastRenderedPageBreak/>
              <w:t>Приложение № 4</w:t>
            </w:r>
            <w:bookmarkEnd w:id="0"/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708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 Изменениям и дополнениям в решение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Собрания депутатов Каслинского муниципального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района от 21.12.2021 № 196 "О Бюджете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 на 2022 год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2023 и 2024 годов",</w:t>
            </w:r>
          </w:p>
          <w:p>
            <w:pPr>
              <w:ind w:firstLine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утвержденное</w:t>
            </w:r>
            <w:proofErr w:type="gramEnd"/>
            <w:r>
              <w:rPr>
                <w:sz w:val="24"/>
              </w:rPr>
              <w:t xml:space="preserve"> решением Собрания депутатов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20 января 2022 г. № 215</w:t>
            </w: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</w:p>
        </w:tc>
        <w:tc>
          <w:tcPr>
            <w:tcW w:w="708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sz w:val="24"/>
              </w:rPr>
            </w:pP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</w:p>
        </w:tc>
        <w:tc>
          <w:tcPr>
            <w:tcW w:w="708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sz w:val="24"/>
              </w:rPr>
            </w:pP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</w:p>
        </w:tc>
        <w:tc>
          <w:tcPr>
            <w:tcW w:w="708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sz w:val="24"/>
              </w:rPr>
            </w:pP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</w:p>
        </w:tc>
        <w:tc>
          <w:tcPr>
            <w:tcW w:w="708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sz w:val="24"/>
              </w:rPr>
            </w:pP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</w:p>
        </w:tc>
        <w:tc>
          <w:tcPr>
            <w:tcW w:w="708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sz w:val="24"/>
              </w:rPr>
            </w:pP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708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sz w:val="24"/>
              </w:rPr>
            </w:pP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708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Источники внутреннего финансирования дефицита  бюджета Каслинского муниципального района на 2022  год и на плановый период 2023 и 2024 годов</w:t>
            </w: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</w:tr>
      <w:t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ind w:firstLine="0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ind w:firstLine="0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center"/>
              <w:rPr>
                <w:sz w:val="22"/>
              </w:rPr>
            </w:pPr>
          </w:p>
        </w:tc>
      </w:tr>
      <w:tr>
        <w:trPr>
          <w:trHeight w:val="506"/>
        </w:trPr>
        <w:tc>
          <w:tcPr>
            <w:tcW w:w="96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</w:p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Каслинского муниципального района                                                         И.В. Колышев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«___» ________________2022 г.</w:t>
            </w: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W w:w="9697" w:type="dxa"/>
        <w:tblInd w:w="93" w:type="dxa"/>
        <w:tblLook w:val="04A0"/>
      </w:tblPr>
      <w:tblGrid>
        <w:gridCol w:w="3512"/>
        <w:gridCol w:w="263"/>
        <w:gridCol w:w="1473"/>
        <w:gridCol w:w="435"/>
        <w:gridCol w:w="2077"/>
        <w:gridCol w:w="1937"/>
      </w:tblGrid>
      <w:tr>
        <w:trPr>
          <w:trHeight w:val="2277"/>
        </w:trPr>
        <w:tc>
          <w:tcPr>
            <w:tcW w:w="9697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>
            <w:pPr>
              <w:tabs>
                <w:tab w:val="left" w:pos="7562"/>
              </w:tabs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Приложение № 5 </w:t>
            </w:r>
          </w:p>
          <w:p>
            <w:pPr>
              <w:tabs>
                <w:tab w:val="left" w:pos="7562"/>
              </w:tabs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 Изменениям и дополнениям в решение</w:t>
            </w:r>
          </w:p>
          <w:p>
            <w:pPr>
              <w:tabs>
                <w:tab w:val="left" w:pos="7562"/>
              </w:tabs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Собрания депутатов Каслинского муниципального района</w:t>
            </w:r>
          </w:p>
          <w:p>
            <w:pPr>
              <w:tabs>
                <w:tab w:val="left" w:pos="7562"/>
              </w:tabs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от 21.12.2021 № 196 «О Бюджете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 на 2022 год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2023 и 2024 годов»,</w:t>
            </w:r>
          </w:p>
          <w:p>
            <w:pPr>
              <w:ind w:firstLine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утвержденное</w:t>
            </w:r>
            <w:proofErr w:type="gramEnd"/>
            <w:r>
              <w:rPr>
                <w:sz w:val="24"/>
              </w:rPr>
              <w:t xml:space="preserve"> решением Собрания депутатов</w:t>
            </w: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Каслинского муниципального района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20 января 2022 г. № 215</w:t>
            </w:r>
          </w:p>
        </w:tc>
      </w:tr>
      <w:tr>
        <w:tc>
          <w:tcPr>
            <w:tcW w:w="9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ind w:firstLine="0"/>
              <w:jc w:val="right"/>
              <w:rPr>
                <w:sz w:val="24"/>
              </w:rPr>
            </w:pPr>
          </w:p>
        </w:tc>
      </w:tr>
      <w:tr>
        <w:tc>
          <w:tcPr>
            <w:tcW w:w="9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center"/>
              <w:rPr>
                <w:b/>
                <w:sz w:val="24"/>
              </w:rPr>
            </w:pPr>
          </w:p>
          <w:p>
            <w:pPr>
              <w:ind w:firstLine="0"/>
              <w:jc w:val="center"/>
              <w:rPr>
                <w:b/>
                <w:sz w:val="24"/>
              </w:rPr>
            </w:pPr>
          </w:p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 межбюджетных трансфертов местным бюджетам поселений на 2022 и на плановый период 2023 и 2024 годов</w:t>
            </w:r>
          </w:p>
          <w:p>
            <w:pPr>
              <w:ind w:firstLine="0"/>
              <w:jc w:val="center"/>
              <w:rPr>
                <w:sz w:val="24"/>
              </w:rPr>
            </w:pPr>
          </w:p>
        </w:tc>
      </w:tr>
      <w:t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Таблица № 1</w:t>
            </w:r>
          </w:p>
        </w:tc>
      </w:tr>
      <w:t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c>
          <w:tcPr>
            <w:tcW w:w="9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Распределение дотаций на выравнивание бюджетной обеспеченности  Каслинского муниципального района на 2022 </w:t>
            </w:r>
            <w:r>
              <w:rPr>
                <w:b/>
                <w:sz w:val="24"/>
              </w:rPr>
              <w:t>и на плановый период 2023 и 2024 годов</w:t>
            </w: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>
        <w:tc>
          <w:tcPr>
            <w:tcW w:w="35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</w:tr>
      <w:tr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>
        <w:tc>
          <w:tcPr>
            <w:tcW w:w="3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Дотация на выравнивание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>
        <w:tc>
          <w:tcPr>
            <w:tcW w:w="3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за счет средств бюджета Каслинского муниципального района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за счет субвенций передаваемых Каслинскому муниципальному району из областного бюджета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2=3+4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городским поселениям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15 955,60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15 955,60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Вишневогорское городское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4 352,00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Каслинское городское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11 603,60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11603,6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сельским поселениям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22 727,80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14 947,00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7 780,80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Багарякское сельское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3 884,50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2 692,00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1 192,50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Береговое сельское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5 066,00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3 545,00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1 521,00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Булзинское сельское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1 846,60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1 316,60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Воздвиженское сельское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2 059,20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1 396,70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662,50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Григорьевское сельское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Маукское сельское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2 825,20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2 106,00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719,20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Огнёвское сельское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1 550,00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935,00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615,00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Тюбукское сельское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1 667,80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156,70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1 511,10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Шабуровское сельское поселение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3 828,50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2 799,00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1 029,50</w:t>
            </w:r>
          </w:p>
        </w:tc>
      </w:tr>
      <w:t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38 683,40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14 947,00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23 736,40</w:t>
            </w:r>
          </w:p>
        </w:tc>
      </w:tr>
    </w:tbl>
    <w:p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1984"/>
        <w:gridCol w:w="2124"/>
        <w:gridCol w:w="1703"/>
      </w:tblGrid>
      <w:t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Наименование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Дотация на выравнивание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за счет средств бюджета Каслинского муниципального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за счет субвенций передаваемых Каслинскому муниципальному району из областного бюджета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2=3+4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городским поселениям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12 764,50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12 764,50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Вишневогорское городское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2 844,70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2 844,70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Каслинское городское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9 919,80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9 919,80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сельским поселениям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18 929,60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12 705,00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6 224,60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Багарякское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3 757,80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2 493,20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1 264,60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Береговое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4 425,80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2 910,00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1 515,80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Булзинское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1 620,70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1 048,10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572,60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Воздвиженское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2 167,30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1 396,70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770,60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Григорьевское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Маукское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2 450,90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1 715,30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735,60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Огнёвское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1 265,00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935,00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330,00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Тюбукское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67,00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Шабуровское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3 175,10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2 206,70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968,40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31 694,10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12 705,00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18 989,10</w:t>
            </w:r>
          </w:p>
        </w:tc>
      </w:tr>
    </w:tbl>
    <w:p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1984"/>
        <w:gridCol w:w="1985"/>
        <w:gridCol w:w="1842"/>
      </w:tblGrid>
      <w:t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Дотация на выравнивание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за счет средств бюджета Каслинского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за счет субвенций передаваемых Каслинскому муниципальному району из областного бюджета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2=3+4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городским поселениям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12 764,50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12 764,50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Вишневогорское городское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1 629,20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1 629,20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Каслинское городское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11 135,30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11 135,30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сельским поселениям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18 182,60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11 958,00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6 224,60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Багарякское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3 153,20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2 180,50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972,70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Береговое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4 319,30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3 118,30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1 201,00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Булзинское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1 591,80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431,30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Воздвиженское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1 423,60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515,10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Григорьевское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Маукское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2 487,50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1 906,90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580,60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Огнёвское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379,60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Тюбукское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1 309,10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Шабуровское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3 341,60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2 506,40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835,20</w:t>
            </w:r>
          </w:p>
        </w:tc>
      </w:tr>
      <w:t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30 947,10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11 958,00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18 989,10</w:t>
            </w:r>
          </w:p>
        </w:tc>
      </w:tr>
    </w:tbl>
    <w:p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120"/>
        <w:gridCol w:w="60"/>
        <w:gridCol w:w="1360"/>
        <w:gridCol w:w="340"/>
        <w:gridCol w:w="80"/>
        <w:gridCol w:w="980"/>
        <w:gridCol w:w="560"/>
        <w:gridCol w:w="120"/>
        <w:gridCol w:w="1593"/>
        <w:gridCol w:w="141"/>
      </w:tblGrid>
      <w:t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4"/>
              </w:rPr>
              <w:t>Таблица № 2</w:t>
            </w:r>
          </w:p>
        </w:tc>
      </w:tr>
      <w:t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sz w:val="24"/>
              </w:rPr>
            </w:pPr>
          </w:p>
        </w:tc>
      </w:tr>
      <w:t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Распределение иных межбюджетных трансфертов бюджетам поселений Каслинского муниципального района  на частичную компенсацию дополнительных расходов на повышение оплаты труда работников бюджетной сферы и иные цели, на 2022 </w:t>
            </w:r>
            <w:r>
              <w:rPr>
                <w:b/>
                <w:sz w:val="24"/>
              </w:rPr>
              <w:t>и на плановый период 2023 и 2024 годов</w:t>
            </w: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2024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 по городским поселениям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Вишневогорское городское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Каслинское городское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 по сельским поселениям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33 222,30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Багарякское сельское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4724,6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Береговое сельское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3734,4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Булзинское сельское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2868,9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Воздвиженское сельское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2038,3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Григорьевское сельское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991,7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Маукское сельское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2343,0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Огнёвское сельское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5263,3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Тюбукское сельское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6659,3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Шабуровское сельское поселение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4598,8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4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33 222,30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>
        <w:trPr>
          <w:gridAfter w:val="1"/>
          <w:wAfter w:w="141" w:type="dxa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</w:p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Таблица № 3</w:t>
            </w:r>
          </w:p>
        </w:tc>
      </w:tr>
      <w:tr>
        <w:trPr>
          <w:gridAfter w:val="1"/>
          <w:wAfter w:w="141" w:type="dxa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Распределение субвенций бюджетам поселений Каслинского муниципального района на осуществление первичного воинского учета на территориях, где отсутствуют военные комиссариаты, на  2022 год плановый период 2023 и 2024годов</w:t>
            </w:r>
          </w:p>
        </w:tc>
      </w:tr>
    </w:tbl>
    <w:p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654" w:type="dxa"/>
        <w:tblInd w:w="93" w:type="dxa"/>
        <w:tblLook w:val="04A0"/>
      </w:tblPr>
      <w:tblGrid>
        <w:gridCol w:w="4126"/>
        <w:gridCol w:w="174"/>
        <w:gridCol w:w="60"/>
        <w:gridCol w:w="1080"/>
        <w:gridCol w:w="400"/>
        <w:gridCol w:w="129"/>
        <w:gridCol w:w="142"/>
        <w:gridCol w:w="949"/>
        <w:gridCol w:w="180"/>
        <w:gridCol w:w="572"/>
        <w:gridCol w:w="1842"/>
      </w:tblGrid>
      <w:t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</w:tr>
      <w:t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городским поселениям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272,2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290,7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Вишневогорское городское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272,2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290,7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Каслинское городское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сельским поселениям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1 034,3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1 068,0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1 104,5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Багарякское сельское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145,3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Береговое сельское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145,3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Булзинское сельское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Воздвиженское сельское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Григорьевское сельское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Маукское сельское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Огнёвское сельское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145,4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Тюбукское сельское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272,2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290,7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Шабуровское сельское поселение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145,4</w:t>
            </w:r>
          </w:p>
        </w:tc>
      </w:tr>
      <w:t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1 306,5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1 349,1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1 395,2</w:t>
            </w:r>
          </w:p>
        </w:tc>
      </w:tr>
      <w:t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2"/>
              </w:rPr>
            </w:pPr>
          </w:p>
          <w:p>
            <w:pPr>
              <w:ind w:firstLine="0"/>
              <w:jc w:val="right"/>
              <w:rPr>
                <w:bCs/>
                <w:sz w:val="24"/>
              </w:rPr>
            </w:pPr>
            <w:bookmarkStart w:id="1" w:name="_GoBack"/>
            <w:bookmarkEnd w:id="1"/>
            <w:r>
              <w:rPr>
                <w:bCs/>
                <w:sz w:val="24"/>
              </w:rPr>
              <w:lastRenderedPageBreak/>
              <w:t xml:space="preserve">Таблица № 4 </w:t>
            </w:r>
          </w:p>
          <w:p>
            <w:pPr>
              <w:ind w:firstLine="0"/>
              <w:jc w:val="center"/>
              <w:rPr>
                <w:b/>
                <w:bCs/>
                <w:sz w:val="24"/>
              </w:rPr>
            </w:pPr>
          </w:p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</w:rPr>
              <w:t>Распределение субвенции бюджетам поселений Каслинского муниципального района на создание административных комиссий и определение перечня должностных лиц, уполномоченных составлять протоколы об административных правонарушениях, на 2022</w:t>
            </w:r>
            <w:r>
              <w:rPr>
                <w:b/>
                <w:sz w:val="24"/>
              </w:rPr>
              <w:t>и на плановый период 2023 и 2024 годов</w:t>
            </w:r>
          </w:p>
        </w:tc>
      </w:tr>
      <w:t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</w:tr>
      <w:tr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>
        <w:tc>
          <w:tcPr>
            <w:tcW w:w="4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городским поселениям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Вишневогорское городское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Каслинское городское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сельским поселениям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Багарякское сельское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Береговое сельское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Булзинское сельское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Воздвиженское сельское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Григорьевское сельское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Маукское сельское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Огнёвское сельское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Тюбукское сельское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Шабуровское сельское поселение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5,9</w:t>
            </w:r>
          </w:p>
        </w:tc>
      </w:tr>
    </w:tbl>
    <w:p>
      <w:pPr>
        <w:spacing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tbl>
      <w:tblPr>
        <w:tblW w:w="9654" w:type="dxa"/>
        <w:tblInd w:w="93" w:type="dxa"/>
        <w:tblLook w:val="04A0"/>
      </w:tblPr>
      <w:tblGrid>
        <w:gridCol w:w="4280"/>
        <w:gridCol w:w="1880"/>
        <w:gridCol w:w="1760"/>
        <w:gridCol w:w="1734"/>
      </w:tblGrid>
      <w:tr>
        <w:trPr>
          <w:trHeight w:val="31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Таблица № 5</w:t>
            </w:r>
          </w:p>
        </w:tc>
      </w:tr>
      <w:tr>
        <w:trPr>
          <w:trHeight w:val="1059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Распределение иных межбюджетных трансфертов на реализацию МП  «Обеспечение доступным и комфортным жильем граждан Российской Федерации» в Каслинском муниципальном районе»</w:t>
            </w:r>
          </w:p>
        </w:tc>
      </w:tr>
      <w:tr>
        <w:trPr>
          <w:trHeight w:val="31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Calibri" w:hAnsi="Calibri" w:cs="Arial CYR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Calibri" w:hAnsi="Calibri" w:cs="Arial CYR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left"/>
              <w:rPr>
                <w:rFonts w:ascii="Calibri" w:hAnsi="Calibri" w:cs="Arial CYR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</w:tr>
      <w:tr>
        <w:trPr>
          <w:trHeight w:val="2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>
        <w:trPr>
          <w:trHeight w:val="2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городским поселениям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Вишневогорское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Каслинское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сельским поселениям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2297,8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Багарякское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Береговое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Булзинское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Воздвиженское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Григорьевское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Маукское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2297,8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Огнёвское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Тюбукское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Шабуровское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2297,8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tbl>
      <w:tblPr>
        <w:tblW w:w="9654" w:type="dxa"/>
        <w:tblInd w:w="93" w:type="dxa"/>
        <w:tblLook w:val="04A0"/>
      </w:tblPr>
      <w:tblGrid>
        <w:gridCol w:w="4460"/>
        <w:gridCol w:w="375"/>
        <w:gridCol w:w="1245"/>
        <w:gridCol w:w="314"/>
        <w:gridCol w:w="1106"/>
        <w:gridCol w:w="453"/>
        <w:gridCol w:w="1701"/>
      </w:tblGrid>
      <w:t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Таблица № 6</w:t>
            </w:r>
          </w:p>
        </w:tc>
      </w:tr>
      <w:t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Распределение иных межбюджетных трансфертов на реализацию МП  «Управление муниципальными финансами Каслинского муниципального района»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Calibri" w:hAnsi="Calibri" w:cs="Arial CYR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firstLine="0"/>
              <w:jc w:val="left"/>
              <w:rPr>
                <w:rFonts w:ascii="Calibri" w:hAnsi="Calibri" w:cs="Arial CYR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ind w:firstLine="0"/>
              <w:jc w:val="left"/>
              <w:rPr>
                <w:rFonts w:ascii="Calibri" w:hAnsi="Calibri" w:cs="Arial CYR"/>
                <w:sz w:val="22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(тыс.руб.)</w:t>
            </w:r>
          </w:p>
        </w:tc>
      </w:tr>
      <w:t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городским поселениям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Вишневогорское городское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Каслинское городское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Всего по сельским поселениям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748.5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Багарякское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109.6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Береговое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93.2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Булзинское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Воздвиженское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Григорьевское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Маукское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Огнёвское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Тюбукское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127.2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Шабуровское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748.5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>
      <w:pPr>
        <w:spacing w:line="276" w:lineRule="auto"/>
        <w:ind w:firstLine="0"/>
        <w:jc w:val="left"/>
        <w:rPr>
          <w:rFonts w:eastAsiaTheme="minorHAnsi"/>
          <w:color w:val="FF0000"/>
          <w:sz w:val="24"/>
          <w:lang w:eastAsia="en-US"/>
        </w:rPr>
      </w:pPr>
    </w:p>
    <w:p>
      <w:pPr>
        <w:spacing w:line="276" w:lineRule="auto"/>
        <w:ind w:right="423" w:firstLine="0"/>
        <w:jc w:val="lef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Глава Каслинского муниципального района                                                     И.В. Колышев</w:t>
      </w:r>
    </w:p>
    <w:p>
      <w:pPr>
        <w:spacing w:line="276" w:lineRule="auto"/>
        <w:ind w:right="423"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«__» ____________  2022 г</w:t>
      </w:r>
    </w:p>
    <w:p/>
    <w:sectPr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6149"/>
      <w:docPartObj>
        <w:docPartGallery w:val="Page Numbers (Bottom of Page)"/>
        <w:docPartUnique/>
      </w:docPartObj>
    </w:sdtPr>
    <w:sdtContent>
      <w:p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ind w:firstLine="0"/>
      <w:jc w:val="center"/>
    </w:pPr>
    <w:rPr>
      <w:spacing w:val="20"/>
      <w:sz w:val="36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customStyle="1" w:styleId="caaieiaie2">
    <w:name w:val="caaieiaie 2"/>
    <w:basedOn w:val="a"/>
    <w:next w:val="a"/>
    <w:pPr>
      <w:keepNext/>
      <w:widowControl w:val="0"/>
      <w:ind w:firstLine="0"/>
      <w:jc w:val="center"/>
    </w:pPr>
    <w:rPr>
      <w:b/>
      <w:sz w:val="4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A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1A9"/>
    <w:pPr>
      <w:widowControl w:val="0"/>
      <w:ind w:firstLine="0"/>
      <w:jc w:val="center"/>
    </w:pPr>
    <w:rPr>
      <w:spacing w:val="20"/>
      <w:sz w:val="36"/>
      <w:szCs w:val="20"/>
    </w:rPr>
  </w:style>
  <w:style w:type="character" w:customStyle="1" w:styleId="a4">
    <w:name w:val="Основной текст Знак"/>
    <w:basedOn w:val="a0"/>
    <w:link w:val="a3"/>
    <w:rsid w:val="007541A9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customStyle="1" w:styleId="caaieiaie2">
    <w:name w:val="caaieiaie 2"/>
    <w:basedOn w:val="a"/>
    <w:next w:val="a"/>
    <w:rsid w:val="007541A9"/>
    <w:pPr>
      <w:keepNext/>
      <w:widowControl w:val="0"/>
      <w:ind w:firstLine="0"/>
      <w:jc w:val="center"/>
    </w:pPr>
    <w:rPr>
      <w:b/>
      <w:sz w:val="40"/>
      <w:szCs w:val="20"/>
    </w:rPr>
  </w:style>
  <w:style w:type="paragraph" w:customStyle="1" w:styleId="ConsPlusNormal">
    <w:name w:val="ConsPlusNormal"/>
    <w:rsid w:val="0075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717D3"/>
  </w:style>
  <w:style w:type="paragraph" w:styleId="a5">
    <w:name w:val="Balloon Text"/>
    <w:basedOn w:val="a"/>
    <w:link w:val="a6"/>
    <w:uiPriority w:val="99"/>
    <w:semiHidden/>
    <w:unhideWhenUsed/>
    <w:rsid w:val="00F717D3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054E-72A4-47D5-83E6-0D2BAD27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107</Pages>
  <Words>25311</Words>
  <Characters>144279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</cp:lastModifiedBy>
  <cp:revision>5</cp:revision>
  <dcterms:created xsi:type="dcterms:W3CDTF">2022-01-19T10:33:00Z</dcterms:created>
  <dcterms:modified xsi:type="dcterms:W3CDTF">2022-01-21T04:07:00Z</dcterms:modified>
</cp:coreProperties>
</file>